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FE595D" w:rsidRPr="009C364B" w14:paraId="520631B5" w14:textId="77777777" w:rsidTr="005539A1">
        <w:trPr>
          <w:trHeight w:val="1490"/>
        </w:trPr>
        <w:tc>
          <w:tcPr>
            <w:tcW w:w="10519" w:type="dxa"/>
          </w:tcPr>
          <w:p w14:paraId="1EE776A8" w14:textId="12A95B02" w:rsidR="00FE595D" w:rsidRDefault="00FE595D" w:rsidP="005539A1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Бухгалтер </w:t>
            </w:r>
            <w: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бюджетного учреждения</w:t>
            </w:r>
          </w:p>
          <w:p w14:paraId="30BFBB49" w14:textId="77777777" w:rsidR="00FE595D" w:rsidRPr="009C364B" w:rsidRDefault="00FE595D" w:rsidP="005539A1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Обязанности:</w:t>
            </w:r>
          </w:p>
          <w:p w14:paraId="35C0C19F" w14:textId="384266BA" w:rsidR="00FE595D" w:rsidRPr="00655B05" w:rsidRDefault="00FE595D" w:rsidP="00FE59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2"/>
                <w:szCs w:val="22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• </w:t>
            </w:r>
            <w:r w:rsidRPr="00655B05">
              <w:rPr>
                <w:bCs/>
                <w:sz w:val="22"/>
                <w:szCs w:val="22"/>
              </w:rPr>
              <w:t>Нефинансовые активы</w:t>
            </w:r>
          </w:p>
          <w:p w14:paraId="3ED0C32F" w14:textId="5D532F66" w:rsidR="00FE595D" w:rsidRPr="00655B05" w:rsidRDefault="00FE595D" w:rsidP="00655B05">
            <w:pPr>
              <w:pStyle w:val="a4"/>
              <w:numPr>
                <w:ilvl w:val="0"/>
                <w:numId w:val="9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Учет основных средств, нематериальных и непроизведенных активов, имущества, казны,</w:t>
            </w:r>
          </w:p>
          <w:p w14:paraId="6A5A62E4" w14:textId="3D2552FC" w:rsidR="00FE595D" w:rsidRPr="00655B05" w:rsidRDefault="00FE595D" w:rsidP="00655B05">
            <w:pPr>
              <w:pStyle w:val="a4"/>
              <w:numPr>
                <w:ilvl w:val="0"/>
                <w:numId w:val="9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Учет материальных запасов,</w:t>
            </w:r>
          </w:p>
          <w:p w14:paraId="576CB733" w14:textId="2172480A" w:rsidR="00FE595D" w:rsidRPr="00655B05" w:rsidRDefault="00FE595D" w:rsidP="00655B05">
            <w:pPr>
              <w:pStyle w:val="a4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04" w:hanging="152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Финансовые активы</w:t>
            </w:r>
          </w:p>
          <w:p w14:paraId="00BCF673" w14:textId="4D42C83A" w:rsidR="00FE595D" w:rsidRPr="00655B05" w:rsidRDefault="00FE595D" w:rsidP="00655B05">
            <w:pPr>
              <w:pStyle w:val="a4"/>
              <w:numPr>
                <w:ilvl w:val="0"/>
                <w:numId w:val="11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Учет денежных средств,</w:t>
            </w:r>
          </w:p>
          <w:p w14:paraId="5FB1C817" w14:textId="16083F5A" w:rsidR="00FE595D" w:rsidRPr="00655B05" w:rsidRDefault="00FE595D" w:rsidP="00655B05">
            <w:pPr>
              <w:pStyle w:val="a4"/>
              <w:numPr>
                <w:ilvl w:val="0"/>
                <w:numId w:val="11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</w:rPr>
              <w:t>Учет расчетов с подотчетными лицами,</w:t>
            </w:r>
          </w:p>
          <w:p w14:paraId="5D2B0BD2" w14:textId="3C1200E1" w:rsidR="00FE595D" w:rsidRPr="00655B05" w:rsidRDefault="00FE595D" w:rsidP="00655B05">
            <w:pPr>
              <w:pStyle w:val="a4"/>
              <w:numPr>
                <w:ilvl w:val="0"/>
                <w:numId w:val="11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6" w:hanging="294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Работа с модулем ГИС ГМП для взаимодействия с Федеральным Казначейством Российской Федерации в части передачи информации о начислениях (выставленных счетах) и приёма информации о платежах и результатах квитирования начислений,</w:t>
            </w:r>
          </w:p>
          <w:p w14:paraId="57715745" w14:textId="19B88D16" w:rsidR="00FE595D" w:rsidRPr="00655B05" w:rsidRDefault="00FE595D" w:rsidP="00655B05">
            <w:pPr>
              <w:pStyle w:val="a4"/>
              <w:numPr>
                <w:ilvl w:val="0"/>
                <w:numId w:val="11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Работа на портале «Электронный бюджет»,</w:t>
            </w:r>
          </w:p>
          <w:p w14:paraId="322DE60E" w14:textId="49BBC912" w:rsidR="00FE595D" w:rsidRPr="00655B05" w:rsidRDefault="00FE595D" w:rsidP="00655B05">
            <w:pPr>
              <w:pStyle w:val="a4"/>
              <w:numPr>
                <w:ilvl w:val="0"/>
                <w:numId w:val="10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04" w:hanging="152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Обязательства</w:t>
            </w:r>
          </w:p>
          <w:p w14:paraId="1ADC1F9C" w14:textId="66579C6D" w:rsidR="00FE595D" w:rsidRPr="00655B05" w:rsidRDefault="00FE595D" w:rsidP="00655B05">
            <w:pPr>
              <w:pStyle w:val="a4"/>
              <w:numPr>
                <w:ilvl w:val="0"/>
                <w:numId w:val="12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 xml:space="preserve">Учет расчетов с контрагентами </w:t>
            </w:r>
          </w:p>
          <w:p w14:paraId="09B575CC" w14:textId="1C8ACC29" w:rsidR="00FE595D" w:rsidRPr="00655B05" w:rsidRDefault="00FE595D" w:rsidP="00655B05">
            <w:pPr>
              <w:pStyle w:val="a4"/>
              <w:numPr>
                <w:ilvl w:val="0"/>
                <w:numId w:val="10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 xml:space="preserve">Финансовый результат. </w:t>
            </w:r>
          </w:p>
          <w:p w14:paraId="1174C996" w14:textId="5E3866B3" w:rsidR="00FE595D" w:rsidRPr="00655B05" w:rsidRDefault="00FE595D" w:rsidP="00655B05">
            <w:pPr>
              <w:pStyle w:val="a4"/>
              <w:numPr>
                <w:ilvl w:val="0"/>
                <w:numId w:val="13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Финансовый результат экономического субъекта,</w:t>
            </w:r>
          </w:p>
          <w:p w14:paraId="30C05313" w14:textId="1AF6CFDD" w:rsidR="00FE595D" w:rsidRPr="00655B05" w:rsidRDefault="00FE595D" w:rsidP="00655B05">
            <w:pPr>
              <w:pStyle w:val="a4"/>
              <w:numPr>
                <w:ilvl w:val="0"/>
                <w:numId w:val="13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Санкционирование расходов бюджета (счета учета 500.00)</w:t>
            </w:r>
            <w:r w:rsidR="00655B05" w:rsidRPr="00655B05">
              <w:rPr>
                <w:bCs/>
                <w:sz w:val="22"/>
                <w:szCs w:val="22"/>
              </w:rPr>
              <w:t>,</w:t>
            </w:r>
          </w:p>
          <w:p w14:paraId="1134408C" w14:textId="0991018B" w:rsidR="00FE595D" w:rsidRPr="00655B05" w:rsidRDefault="00FE595D" w:rsidP="00655B05">
            <w:pPr>
              <w:pStyle w:val="a4"/>
              <w:numPr>
                <w:ilvl w:val="0"/>
                <w:numId w:val="13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Учет на забалансовых счетах</w:t>
            </w:r>
            <w:r w:rsidR="00655B05" w:rsidRPr="00655B05">
              <w:rPr>
                <w:bCs/>
                <w:sz w:val="22"/>
                <w:szCs w:val="22"/>
              </w:rPr>
              <w:t>,</w:t>
            </w:r>
          </w:p>
          <w:p w14:paraId="4A031B57" w14:textId="4543A6CC" w:rsidR="00FE595D" w:rsidRPr="00655B05" w:rsidRDefault="00FE595D" w:rsidP="00655B05">
            <w:pPr>
              <w:pStyle w:val="a4"/>
              <w:numPr>
                <w:ilvl w:val="0"/>
                <w:numId w:val="13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Инвентаризация объектов бюджетного (бухгалтерского) учета</w:t>
            </w:r>
            <w:r w:rsidR="00655B05" w:rsidRPr="00655B05">
              <w:rPr>
                <w:bCs/>
                <w:sz w:val="22"/>
                <w:szCs w:val="22"/>
              </w:rPr>
              <w:t>,</w:t>
            </w:r>
          </w:p>
          <w:p w14:paraId="327544EB" w14:textId="3786E5D9" w:rsidR="00FE595D" w:rsidRPr="00655B05" w:rsidRDefault="00FE595D" w:rsidP="00655B05">
            <w:pPr>
              <w:pStyle w:val="a4"/>
              <w:numPr>
                <w:ilvl w:val="0"/>
                <w:numId w:val="13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72" w:hanging="720"/>
              <w:jc w:val="both"/>
              <w:rPr>
                <w:bCs/>
                <w:sz w:val="22"/>
                <w:szCs w:val="22"/>
              </w:rPr>
            </w:pPr>
            <w:r w:rsidRPr="00655B05">
              <w:rPr>
                <w:bCs/>
                <w:sz w:val="22"/>
                <w:szCs w:val="22"/>
              </w:rPr>
              <w:t>Отчетность</w:t>
            </w:r>
          </w:p>
          <w:p w14:paraId="40F6AAE0" w14:textId="1ED0A098" w:rsidR="00FE595D" w:rsidRPr="00655B05" w:rsidRDefault="00FE595D" w:rsidP="00655B05">
            <w:pPr>
              <w:pStyle w:val="a4"/>
              <w:numPr>
                <w:ilvl w:val="0"/>
                <w:numId w:val="10"/>
              </w:numPr>
              <w:tabs>
                <w:tab w:val="left" w:pos="204"/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3" w:hanging="11"/>
              <w:jc w:val="both"/>
              <w:rPr>
                <w:b/>
                <w:sz w:val="22"/>
                <w:szCs w:val="22"/>
              </w:rPr>
            </w:pPr>
            <w:r w:rsidRPr="00655B05">
              <w:rPr>
                <w:sz w:val="22"/>
                <w:szCs w:val="22"/>
              </w:rPr>
              <w:t>Формирование архива первичных документов в соответствии с утвержденной Субъектом бюджетного учета номенклатурой дел и передача Субъекту бюджетного учета по акту приема-передачи в установленные сроки.</w:t>
            </w:r>
          </w:p>
        </w:tc>
      </w:tr>
      <w:tr w:rsidR="00FE595D" w:rsidRPr="009C364B" w14:paraId="6B874522" w14:textId="77777777" w:rsidTr="005539A1">
        <w:trPr>
          <w:trHeight w:val="1490"/>
        </w:trPr>
        <w:tc>
          <w:tcPr>
            <w:tcW w:w="10519" w:type="dxa"/>
          </w:tcPr>
          <w:p w14:paraId="52ADE0E4" w14:textId="77777777" w:rsidR="00FE595D" w:rsidRPr="00655B05" w:rsidRDefault="00FE595D" w:rsidP="005539A1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b/>
                <w:sz w:val="22"/>
                <w:szCs w:val="22"/>
                <w:lang w:eastAsia="en-US"/>
              </w:rPr>
              <w:t>Требования:</w:t>
            </w:r>
          </w:p>
          <w:p w14:paraId="7399797F" w14:textId="77777777" w:rsidR="00FE595D" w:rsidRPr="00655B05" w:rsidRDefault="00FE595D" w:rsidP="005539A1">
            <w:pPr>
              <w:numPr>
                <w:ilvl w:val="0"/>
                <w:numId w:val="2"/>
              </w:numPr>
              <w:ind w:left="176" w:hanging="176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Средне специальное, высшее образование</w:t>
            </w:r>
          </w:p>
          <w:p w14:paraId="61D6E1D7" w14:textId="77777777" w:rsidR="00FE595D" w:rsidRPr="00655B05" w:rsidRDefault="00FE595D" w:rsidP="005539A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опыт работы в аналогичной должности от 1 года;</w:t>
            </w:r>
          </w:p>
          <w:p w14:paraId="0BA2D3BE" w14:textId="77777777" w:rsidR="00FE595D" w:rsidRPr="00655B05" w:rsidRDefault="00FE595D" w:rsidP="005539A1">
            <w:pPr>
              <w:pStyle w:val="a4"/>
              <w:numPr>
                <w:ilvl w:val="0"/>
                <w:numId w:val="3"/>
              </w:numPr>
              <w:ind w:left="204" w:hanging="204"/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Знание бюджетного учёта; знание программ 1С, НПО Криста</w:t>
            </w:r>
          </w:p>
          <w:p w14:paraId="00A1E350" w14:textId="77777777" w:rsidR="00FE595D" w:rsidRPr="00655B05" w:rsidRDefault="00FE595D" w:rsidP="005539A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внимательность, исполнительность;</w:t>
            </w:r>
          </w:p>
          <w:p w14:paraId="5D9A2BE2" w14:textId="77777777" w:rsidR="00FE595D" w:rsidRPr="00655B05" w:rsidRDefault="00FE595D" w:rsidP="005539A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желание работать и стремление к росту;</w:t>
            </w:r>
          </w:p>
          <w:p w14:paraId="7E92634D" w14:textId="77777777" w:rsidR="00FE595D" w:rsidRPr="00655B05" w:rsidRDefault="00FE595D" w:rsidP="005539A1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b/>
                <w:sz w:val="22"/>
                <w:szCs w:val="22"/>
                <w:lang w:eastAsia="en-US"/>
              </w:rPr>
              <w:t>Условия:</w:t>
            </w:r>
          </w:p>
          <w:p w14:paraId="50F88359" w14:textId="77777777" w:rsidR="00FE595D" w:rsidRPr="00655B05" w:rsidRDefault="00FE595D" w:rsidP="005539A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комфортные условия работы;</w:t>
            </w:r>
          </w:p>
          <w:p w14:paraId="68D3C944" w14:textId="77777777" w:rsidR="00FE595D" w:rsidRPr="00655B05" w:rsidRDefault="00FE595D" w:rsidP="005539A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график с 8.30 до 17.30</w:t>
            </w:r>
          </w:p>
          <w:p w14:paraId="1FDD310A" w14:textId="34E65080" w:rsidR="00FE595D" w:rsidRPr="00655B05" w:rsidRDefault="00FE595D" w:rsidP="005539A1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 xml:space="preserve">Заработная плата </w:t>
            </w:r>
            <w:r w:rsidR="003A48BC">
              <w:rPr>
                <w:rFonts w:eastAsia="Calibri"/>
                <w:sz w:val="22"/>
                <w:szCs w:val="22"/>
                <w:lang w:eastAsia="en-US"/>
              </w:rPr>
              <w:t>60 000</w:t>
            </w:r>
            <w:bookmarkStart w:id="0" w:name="_GoBack"/>
            <w:bookmarkEnd w:id="0"/>
            <w:r w:rsidRPr="00655B05">
              <w:rPr>
                <w:rFonts w:eastAsia="Calibri"/>
                <w:sz w:val="22"/>
                <w:szCs w:val="22"/>
                <w:lang w:eastAsia="en-US"/>
              </w:rPr>
              <w:t xml:space="preserve"> руб.</w:t>
            </w:r>
          </w:p>
          <w:p w14:paraId="03AEFF5D" w14:textId="77777777" w:rsidR="00FE595D" w:rsidRPr="009C364B" w:rsidRDefault="00FE595D" w:rsidP="005539A1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55B05">
              <w:rPr>
                <w:rFonts w:eastAsia="Calibri"/>
                <w:sz w:val="22"/>
                <w:szCs w:val="22"/>
                <w:lang w:eastAsia="en-US"/>
              </w:rPr>
              <w:t>• место работы ул. Новоуфимская д. 15, пом. 2</w:t>
            </w:r>
          </w:p>
        </w:tc>
      </w:tr>
    </w:tbl>
    <w:p w14:paraId="0CF6592A" w14:textId="652EA526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46182"/>
    <w:multiLevelType w:val="hybridMultilevel"/>
    <w:tmpl w:val="8FAC1C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32F39"/>
    <w:multiLevelType w:val="hybridMultilevel"/>
    <w:tmpl w:val="A4106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538A1"/>
    <w:multiLevelType w:val="hybridMultilevel"/>
    <w:tmpl w:val="EDE4F240"/>
    <w:lvl w:ilvl="0" w:tplc="C2224492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31CB3"/>
    <w:multiLevelType w:val="hybridMultilevel"/>
    <w:tmpl w:val="6248D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2753A"/>
    <w:multiLevelType w:val="hybridMultilevel"/>
    <w:tmpl w:val="31D07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C2155"/>
    <w:multiLevelType w:val="hybridMultilevel"/>
    <w:tmpl w:val="7A1E66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16704"/>
    <w:multiLevelType w:val="hybridMultilevel"/>
    <w:tmpl w:val="DD1C3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43749"/>
    <w:multiLevelType w:val="hybridMultilevel"/>
    <w:tmpl w:val="360E3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70E6D"/>
    <w:multiLevelType w:val="hybridMultilevel"/>
    <w:tmpl w:val="4886A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7C4884"/>
    <w:multiLevelType w:val="hybridMultilevel"/>
    <w:tmpl w:val="54885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944AA"/>
    <w:multiLevelType w:val="hybridMultilevel"/>
    <w:tmpl w:val="82CAF272"/>
    <w:lvl w:ilvl="0" w:tplc="136ED4D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B6B21"/>
    <w:multiLevelType w:val="hybridMultilevel"/>
    <w:tmpl w:val="9E140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A7372"/>
    <w:multiLevelType w:val="hybridMultilevel"/>
    <w:tmpl w:val="3AD8F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11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DD"/>
    <w:rsid w:val="003A48BC"/>
    <w:rsid w:val="00655B05"/>
    <w:rsid w:val="006C0B77"/>
    <w:rsid w:val="008242FF"/>
    <w:rsid w:val="00870751"/>
    <w:rsid w:val="00922C48"/>
    <w:rsid w:val="00B915B7"/>
    <w:rsid w:val="00C636DD"/>
    <w:rsid w:val="00EA59DF"/>
    <w:rsid w:val="00EE4070"/>
    <w:rsid w:val="00F12C76"/>
    <w:rsid w:val="00FE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AD13"/>
  <w15:chartTrackingRefBased/>
  <w15:docId w15:val="{7DF25BF9-9CFD-4313-B4B3-17B17585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9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95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5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dc:description/>
  <cp:lastModifiedBy>УОДУ</cp:lastModifiedBy>
  <cp:revision>3</cp:revision>
  <dcterms:created xsi:type="dcterms:W3CDTF">2024-01-12T05:19:00Z</dcterms:created>
  <dcterms:modified xsi:type="dcterms:W3CDTF">2024-02-15T04:21:00Z</dcterms:modified>
</cp:coreProperties>
</file>